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E34" w:rsidRDefault="00B66E34">
      <w:r>
        <w:t xml:space="preserve">EDITORIAL </w:t>
      </w:r>
    </w:p>
    <w:p w:rsidR="00F25331" w:rsidRDefault="00F25331">
      <w:r>
        <w:t xml:space="preserve">La importancia de las enfermedades emergentes en el Perú </w:t>
      </w:r>
    </w:p>
    <w:p w:rsidR="00F25331" w:rsidRDefault="00F25331">
      <w:proofErr w:type="spellStart"/>
      <w:r>
        <w:t>By</w:t>
      </w:r>
      <w:proofErr w:type="spellEnd"/>
      <w:r>
        <w:t xml:space="preserve"> a single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system</w:t>
      </w:r>
      <w:bookmarkStart w:id="0" w:name="_GoBack"/>
      <w:bookmarkEnd w:id="0"/>
      <w:proofErr w:type="spellEnd"/>
    </w:p>
    <w:p w:rsidR="00F25331" w:rsidRDefault="00F25331">
      <w:r>
        <w:t xml:space="preserve">Dr. Eduardo </w:t>
      </w:r>
      <w:proofErr w:type="spellStart"/>
      <w:r>
        <w:t>Gotuzzo</w:t>
      </w:r>
      <w:proofErr w:type="spellEnd"/>
      <w:r>
        <w:t>,</w:t>
      </w:r>
      <w:r>
        <w:t xml:space="preserve"> FACP, FIDSA </w:t>
      </w:r>
    </w:p>
    <w:p w:rsidR="00F25331" w:rsidRDefault="00F25331"/>
    <w:p w:rsidR="00F25331" w:rsidRDefault="00F25331">
      <w:r>
        <w:t>ARTÍCULO ORIGINAL</w:t>
      </w:r>
    </w:p>
    <w:p w:rsidR="00F25331" w:rsidRDefault="00F25331">
      <w:r>
        <w:t>Alteraciones de la función tiroidea en adultos tratados con hemodiálisis crónica</w:t>
      </w:r>
    </w:p>
    <w:p w:rsidR="00F25331" w:rsidRDefault="00F25331">
      <w:proofErr w:type="spellStart"/>
      <w:r>
        <w:t>Thyroid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abnormalities</w:t>
      </w:r>
      <w:proofErr w:type="spellEnd"/>
      <w:r>
        <w:t xml:space="preserve"> in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chronic</w:t>
      </w:r>
      <w:proofErr w:type="spellEnd"/>
      <w:r>
        <w:t xml:space="preserve"> </w:t>
      </w:r>
      <w:proofErr w:type="spellStart"/>
      <w:r>
        <w:t>hemodialysis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of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in Perú </w:t>
      </w:r>
    </w:p>
    <w:p w:rsidR="00F25331" w:rsidRDefault="00F25331">
      <w:r>
        <w:t xml:space="preserve">Rosa María Ramírez-Vela, Miguel Pinto-Valdivia, </w:t>
      </w:r>
      <w:proofErr w:type="spellStart"/>
      <w:r>
        <w:t>Helard</w:t>
      </w:r>
      <w:proofErr w:type="spellEnd"/>
      <w:r>
        <w:t xml:space="preserve"> Manrique-Hurtado, César Loza-</w:t>
      </w:r>
      <w:proofErr w:type="spellStart"/>
      <w:r>
        <w:t>Munarriz</w:t>
      </w:r>
      <w:proofErr w:type="spellEnd"/>
      <w:r>
        <w:t xml:space="preserve"> </w:t>
      </w:r>
    </w:p>
    <w:p w:rsidR="00F25331" w:rsidRDefault="00F25331">
      <w:r>
        <w:t xml:space="preserve">Riesgo nutricional en servicios de hospitalización de medicina de un hospital general, Perú - 2016 </w:t>
      </w:r>
    </w:p>
    <w:p w:rsidR="00F25331" w:rsidRDefault="00F25331">
      <w:proofErr w:type="spellStart"/>
      <w:r>
        <w:t>Nutritional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in </w:t>
      </w:r>
      <w:proofErr w:type="spellStart"/>
      <w:r>
        <w:t>hospitalization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of medicine at a general hospital, Perú </w:t>
      </w:r>
      <w:r>
        <w:t>–</w:t>
      </w:r>
      <w:r>
        <w:t xml:space="preserve"> 2016</w:t>
      </w:r>
    </w:p>
    <w:p w:rsidR="00F25331" w:rsidRDefault="00F25331">
      <w:r>
        <w:t xml:space="preserve"> Luis Enrique Carrasco Lozano, Juan Carlos Zavala Gonzáles</w:t>
      </w:r>
    </w:p>
    <w:p w:rsidR="00F25331" w:rsidRDefault="00B66E34">
      <w:r>
        <w:t>TEMAS DE REVISION</w:t>
      </w:r>
    </w:p>
    <w:p w:rsidR="00F25331" w:rsidRDefault="00F25331">
      <w:r>
        <w:t>Insuficiencia cardiaca por quimioterapia</w:t>
      </w:r>
    </w:p>
    <w:p w:rsidR="00F25331" w:rsidRDefault="00F25331">
      <w:proofErr w:type="spellStart"/>
      <w:r>
        <w:t>Chemotherapy</w:t>
      </w:r>
      <w:proofErr w:type="spellEnd"/>
      <w:r>
        <w:t xml:space="preserve"> </w:t>
      </w:r>
      <w:proofErr w:type="spellStart"/>
      <w:r>
        <w:t>induced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failure</w:t>
      </w:r>
      <w:proofErr w:type="spellEnd"/>
    </w:p>
    <w:p w:rsidR="00F25331" w:rsidRDefault="00F25331">
      <w:r>
        <w:t xml:space="preserve">Dr. Enrique Ruiz </w:t>
      </w:r>
      <w:proofErr w:type="spellStart"/>
      <w:r>
        <w:t>Mori</w:t>
      </w:r>
      <w:proofErr w:type="spellEnd"/>
      <w:r>
        <w:t>, Dra. Leonor Ayala Bustamante, Dr. Jorge Burgos Bustamante</w:t>
      </w:r>
    </w:p>
    <w:p w:rsidR="00B66E34" w:rsidRDefault="00B66E34">
      <w:r>
        <w:t>REPORTE DE CASO</w:t>
      </w:r>
    </w:p>
    <w:p w:rsidR="00B66E34" w:rsidRDefault="00B66E34">
      <w:r>
        <w:t>Mujer de 18 años con accidente cerebrovascular, disminución marcada de pulsos en miembros superiores, y disminución de la visión</w:t>
      </w:r>
    </w:p>
    <w:p w:rsidR="00B66E34" w:rsidRDefault="00B66E34">
      <w:r>
        <w:t xml:space="preserve">18-year-old </w:t>
      </w:r>
      <w:proofErr w:type="spellStart"/>
      <w:r>
        <w:t>woman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stroke</w:t>
      </w:r>
      <w:proofErr w:type="spellEnd"/>
      <w:r>
        <w:t xml:space="preserve">, </w:t>
      </w:r>
      <w:proofErr w:type="spellStart"/>
      <w:r>
        <w:t>markedly</w:t>
      </w:r>
      <w:proofErr w:type="spellEnd"/>
      <w:r>
        <w:t xml:space="preserve"> </w:t>
      </w:r>
      <w:proofErr w:type="spellStart"/>
      <w:r>
        <w:t>decreased</w:t>
      </w:r>
      <w:proofErr w:type="spellEnd"/>
      <w:r>
        <w:t xml:space="preserve"> pulses in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limbs</w:t>
      </w:r>
      <w:proofErr w:type="spellEnd"/>
      <w:r>
        <w:t xml:space="preserve">, and </w:t>
      </w:r>
      <w:proofErr w:type="spellStart"/>
      <w:r>
        <w:t>decreased</w:t>
      </w:r>
      <w:proofErr w:type="spellEnd"/>
      <w:r>
        <w:t xml:space="preserve"> </w:t>
      </w:r>
      <w:r>
        <w:t>visión</w:t>
      </w:r>
    </w:p>
    <w:p w:rsidR="00B66E34" w:rsidRDefault="00B66E34">
      <w:r>
        <w:t xml:space="preserve">Dra. </w:t>
      </w:r>
      <w:proofErr w:type="spellStart"/>
      <w:r>
        <w:t>Meylin</w:t>
      </w:r>
      <w:proofErr w:type="spellEnd"/>
      <w:r>
        <w:t xml:space="preserve"> </w:t>
      </w:r>
      <w:proofErr w:type="spellStart"/>
      <w:r>
        <w:t>Aphang</w:t>
      </w:r>
      <w:proofErr w:type="spellEnd"/>
      <w:r>
        <w:t>-Lam, Dr. Daniel Cáceres-Alpaca, Karla Fiorella Aguilar-García</w:t>
      </w:r>
    </w:p>
    <w:p w:rsidR="00B66E34" w:rsidRDefault="00B66E34"/>
    <w:p w:rsidR="00B66E34" w:rsidRDefault="00B66E34">
      <w:proofErr w:type="spellStart"/>
      <w:r>
        <w:t>Monoartritis</w:t>
      </w:r>
      <w:proofErr w:type="spellEnd"/>
      <w:r>
        <w:t xml:space="preserve"> tuberculosa de rodilla con fístula cutánea: a propósito de un caso</w:t>
      </w:r>
    </w:p>
    <w:p w:rsidR="00B66E34" w:rsidRDefault="00B66E34">
      <w:proofErr w:type="spellStart"/>
      <w:r>
        <w:t>Knee</w:t>
      </w:r>
      <w:proofErr w:type="spellEnd"/>
      <w:r>
        <w:t xml:space="preserve"> </w:t>
      </w:r>
      <w:proofErr w:type="spellStart"/>
      <w:r>
        <w:t>tuberculous</w:t>
      </w:r>
      <w:proofErr w:type="spellEnd"/>
      <w:r>
        <w:t xml:space="preserve"> </w:t>
      </w:r>
      <w:proofErr w:type="spellStart"/>
      <w:r>
        <w:t>monoarthritis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cutaneous</w:t>
      </w:r>
      <w:proofErr w:type="spellEnd"/>
      <w:r>
        <w:t xml:space="preserve"> fistula: a case </w:t>
      </w:r>
      <w:proofErr w:type="spellStart"/>
      <w:r>
        <w:t>report</w:t>
      </w:r>
      <w:proofErr w:type="spellEnd"/>
    </w:p>
    <w:p w:rsidR="00B66E34" w:rsidRDefault="00B66E34">
      <w:r>
        <w:t>JC. Zavala-Gonzales, L. Díaz-Mendo, RE. Espinoza-Escudero</w:t>
      </w:r>
    </w:p>
    <w:p w:rsidR="00B66E34" w:rsidRDefault="00B66E34"/>
    <w:p w:rsidR="00B66E34" w:rsidRDefault="00B66E34">
      <w:r>
        <w:t>Lupus eritematoso sistémico de inicio tardío</w:t>
      </w:r>
    </w:p>
    <w:p w:rsidR="00B66E34" w:rsidRDefault="00B66E34">
      <w:r>
        <w:t xml:space="preserve">Late </w:t>
      </w:r>
      <w:proofErr w:type="spellStart"/>
      <w:r>
        <w:t>onset</w:t>
      </w:r>
      <w:proofErr w:type="spellEnd"/>
      <w:r>
        <w:t xml:space="preserve"> </w:t>
      </w:r>
      <w:proofErr w:type="spellStart"/>
      <w:r>
        <w:t>systemic</w:t>
      </w:r>
      <w:proofErr w:type="spellEnd"/>
      <w:r>
        <w:t xml:space="preserve"> lupus </w:t>
      </w:r>
      <w:proofErr w:type="spellStart"/>
      <w:r>
        <w:t>erythematosus</w:t>
      </w:r>
      <w:proofErr w:type="spellEnd"/>
    </w:p>
    <w:p w:rsidR="00B66E34" w:rsidRDefault="00B66E34">
      <w:proofErr w:type="spellStart"/>
      <w:r>
        <w:t>Enver</w:t>
      </w:r>
      <w:proofErr w:type="spellEnd"/>
      <w:r>
        <w:t xml:space="preserve"> </w:t>
      </w:r>
      <w:proofErr w:type="spellStart"/>
      <w:r>
        <w:t>Vantroi</w:t>
      </w:r>
      <w:proofErr w:type="spellEnd"/>
      <w:r>
        <w:t xml:space="preserve"> Palacios Ordoñez, </w:t>
      </w:r>
      <w:proofErr w:type="spellStart"/>
      <w:r>
        <w:t>Ysabel</w:t>
      </w:r>
      <w:proofErr w:type="spellEnd"/>
      <w:r>
        <w:t xml:space="preserve"> Lozano Rodas, </w:t>
      </w:r>
      <w:proofErr w:type="spellStart"/>
      <w:r>
        <w:t>Kori</w:t>
      </w:r>
      <w:proofErr w:type="spellEnd"/>
      <w:r>
        <w:t xml:space="preserve"> Karina Cueva Tovar</w:t>
      </w:r>
    </w:p>
    <w:p w:rsidR="00B66E34" w:rsidRDefault="00B66E34"/>
    <w:p w:rsidR="00B66E34" w:rsidRDefault="00B66E34">
      <w:r>
        <w:t>REFLEXIONES</w:t>
      </w:r>
    </w:p>
    <w:p w:rsidR="00B66E34" w:rsidRDefault="00B66E34">
      <w:r>
        <w:t>La medicina en la que creo</w:t>
      </w:r>
    </w:p>
    <w:p w:rsidR="00B66E34" w:rsidRDefault="00B66E34">
      <w:proofErr w:type="spellStart"/>
      <w:r>
        <w:t>The</w:t>
      </w:r>
      <w:proofErr w:type="spellEnd"/>
      <w:r>
        <w:t xml:space="preserve"> medicine </w:t>
      </w:r>
      <w:proofErr w:type="spellStart"/>
      <w:r>
        <w:t>which</w:t>
      </w:r>
      <w:proofErr w:type="spellEnd"/>
      <w:r>
        <w:t xml:space="preserve"> I </w:t>
      </w:r>
      <w:proofErr w:type="spellStart"/>
      <w:r>
        <w:t>believe</w:t>
      </w:r>
      <w:proofErr w:type="spellEnd"/>
    </w:p>
    <w:p w:rsidR="00B66E34" w:rsidRDefault="00B66E34">
      <w:r>
        <w:t xml:space="preserve">Dr. José Luis </w:t>
      </w:r>
      <w:proofErr w:type="spellStart"/>
      <w:r>
        <w:t>Raygada</w:t>
      </w:r>
      <w:proofErr w:type="spellEnd"/>
      <w:r>
        <w:t xml:space="preserve"> Mares</w:t>
      </w:r>
    </w:p>
    <w:p w:rsidR="00B66E34" w:rsidRDefault="00B66E34"/>
    <w:p w:rsidR="000F719B" w:rsidRDefault="000F719B"/>
    <w:sectPr w:rsidR="000F7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31"/>
    <w:rsid w:val="000F719B"/>
    <w:rsid w:val="00B66E34"/>
    <w:rsid w:val="00D00328"/>
    <w:rsid w:val="00F2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7AB60-B405-4E37-A844-5D479609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2016-06-29T04:47:00Z</dcterms:created>
  <dcterms:modified xsi:type="dcterms:W3CDTF">2016-06-29T07:29:00Z</dcterms:modified>
</cp:coreProperties>
</file>